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A1E39" w14:textId="77777777" w:rsidR="002A7DF6" w:rsidRDefault="002A7DF6"/>
    <w:p w14:paraId="0AA140F0" w14:textId="254276E7" w:rsidR="00940C04" w:rsidRDefault="00B40ED5">
      <w:r>
        <w:rPr>
          <w:rFonts w:hint="eastAsia"/>
        </w:rPr>
        <w:t>「キャリアコンサルタント」とは、</w:t>
      </w:r>
      <w:r w:rsidR="002A7DF6">
        <w:rPr>
          <w:rFonts w:hint="eastAsia"/>
        </w:rPr>
        <w:t>国家資格であり</w:t>
      </w:r>
      <w:r>
        <w:rPr>
          <w:rFonts w:hint="eastAsia"/>
        </w:rPr>
        <w:t>キャリア支援のエキスパート。</w:t>
      </w:r>
    </w:p>
    <w:p w14:paraId="6744EC29" w14:textId="77777777" w:rsidR="00B40ED5" w:rsidRDefault="00B40ED5"/>
    <w:p w14:paraId="5A24E1D6" w14:textId="77777777" w:rsidR="00B40ED5" w:rsidRDefault="00B40ED5" w:rsidP="00B40ED5">
      <w:r w:rsidRPr="00B40ED5">
        <w:rPr>
          <w:rFonts w:hint="eastAsia"/>
        </w:rPr>
        <w:t>「キャリア」とは、過去から将来にわたる職務経験やこれに伴う計画的な能力開発の連鎖を指すもので</w:t>
      </w:r>
      <w:r>
        <w:rPr>
          <w:rFonts w:hint="eastAsia"/>
        </w:rPr>
        <w:t>す。</w:t>
      </w:r>
    </w:p>
    <w:p w14:paraId="53F8B073" w14:textId="77777777" w:rsidR="00B40ED5" w:rsidRPr="00B40ED5" w:rsidRDefault="00B40ED5" w:rsidP="00B40ED5">
      <w:r w:rsidRPr="00B40ED5">
        <w:rPr>
          <w:rFonts w:hint="eastAsia"/>
        </w:rPr>
        <w:t xml:space="preserve">　そして、「キャリアコンサルティング」とは、労働者の職業の選択、職業生活設計又は職業能力の開発及び向上に関する相談に応じ、助言及び指導を行うこと</w:t>
      </w:r>
      <w:r>
        <w:rPr>
          <w:rFonts w:hint="eastAsia"/>
        </w:rPr>
        <w:t>です。</w:t>
      </w:r>
    </w:p>
    <w:p w14:paraId="0696003A" w14:textId="77777777" w:rsidR="00B40ED5" w:rsidRDefault="00B40ED5" w:rsidP="00B40ED5">
      <w:pPr>
        <w:ind w:firstLineChars="100" w:firstLine="210"/>
      </w:pPr>
      <w:r w:rsidRPr="00B40ED5">
        <w:rPr>
          <w:rFonts w:hint="eastAsia"/>
        </w:rPr>
        <w:t>このキャリアコンサルティングを行う専門家である「キャリアコンサルタント」は、登録制度が創設されてから、本年で約７年が経過</w:t>
      </w:r>
      <w:r w:rsidR="006B62E1">
        <w:rPr>
          <w:rFonts w:hint="eastAsia"/>
        </w:rPr>
        <w:t>し</w:t>
      </w:r>
      <w:r w:rsidRPr="00B40ED5">
        <w:rPr>
          <w:rFonts w:hint="eastAsia"/>
        </w:rPr>
        <w:t>、登録者数は、創設１年後の平成</w:t>
      </w:r>
      <w:r w:rsidRPr="00B40ED5">
        <w:t>28</w:t>
      </w:r>
      <w:r w:rsidRPr="00B40ED5">
        <w:rPr>
          <w:rFonts w:hint="eastAsia"/>
        </w:rPr>
        <w:t>年度末には２万</w:t>
      </w:r>
      <w:r w:rsidRPr="00B40ED5">
        <w:t>5518</w:t>
      </w:r>
      <w:r w:rsidRPr="00B40ED5">
        <w:rPr>
          <w:rFonts w:hint="eastAsia"/>
        </w:rPr>
        <w:t>人であったものが、令和５年度末時点では７万</w:t>
      </w:r>
      <w:r w:rsidRPr="00B40ED5">
        <w:t>2567</w:t>
      </w:r>
      <w:r w:rsidRPr="00B40ED5">
        <w:rPr>
          <w:rFonts w:hint="eastAsia"/>
        </w:rPr>
        <w:t>人と年々増加し</w:t>
      </w:r>
      <w:r>
        <w:rPr>
          <w:rFonts w:hint="eastAsia"/>
        </w:rPr>
        <w:t>、</w:t>
      </w:r>
      <w:r w:rsidRPr="00B40ED5">
        <w:rPr>
          <w:rFonts w:hint="eastAsia"/>
        </w:rPr>
        <w:t>企業、需給調整機関、教育機関、などの幅広い分野で活躍</w:t>
      </w:r>
      <w:r>
        <w:rPr>
          <w:rFonts w:hint="eastAsia"/>
        </w:rPr>
        <w:t>する名称独占の国家資格です。</w:t>
      </w:r>
    </w:p>
    <w:p w14:paraId="43935962" w14:textId="77777777" w:rsidR="006B62E1" w:rsidRDefault="006B62E1" w:rsidP="006B62E1">
      <w:pPr>
        <w:ind w:firstLineChars="100" w:firstLine="210"/>
      </w:pPr>
    </w:p>
    <w:p w14:paraId="06D8D3CE" w14:textId="77777777" w:rsidR="006B62E1" w:rsidRDefault="006B62E1" w:rsidP="006B62E1">
      <w:pPr>
        <w:ind w:firstLineChars="100" w:firstLine="210"/>
      </w:pPr>
      <w:r>
        <w:rPr>
          <w:rFonts w:hint="eastAsia"/>
        </w:rPr>
        <w:t>また、社会保険労務士と</w:t>
      </w:r>
      <w:r w:rsidR="00DF693D">
        <w:rPr>
          <w:rFonts w:hint="eastAsia"/>
        </w:rPr>
        <w:t>キャリアコンサルタント</w:t>
      </w:r>
      <w:r>
        <w:rPr>
          <w:rFonts w:hint="eastAsia"/>
        </w:rPr>
        <w:t>の資格を有することで、経営者側からと労働者側からの両方の側面から相談にのり、相談者が自ら希望する方向へと共に歩んでいく。今後、社会保険労務士</w:t>
      </w:r>
      <w:r w:rsidR="00DF693D">
        <w:rPr>
          <w:rFonts w:hint="eastAsia"/>
        </w:rPr>
        <w:t>の</w:t>
      </w:r>
      <w:r>
        <w:rPr>
          <w:rFonts w:hint="eastAsia"/>
        </w:rPr>
        <w:t>方々にも増々需要が高まる資格です。</w:t>
      </w:r>
    </w:p>
    <w:p w14:paraId="47423916" w14:textId="77777777" w:rsidR="00B40ED5" w:rsidRPr="006B62E1" w:rsidRDefault="00B40ED5" w:rsidP="00B40ED5">
      <w:pPr>
        <w:ind w:firstLineChars="100" w:firstLine="210"/>
      </w:pPr>
    </w:p>
    <w:p w14:paraId="5294E41F" w14:textId="34C9112E" w:rsidR="00B40ED5" w:rsidRDefault="00B40ED5" w:rsidP="00B40ED5">
      <w:pPr>
        <w:ind w:firstLineChars="100" w:firstLine="210"/>
      </w:pPr>
      <w:r>
        <w:rPr>
          <w:rFonts w:hint="eastAsia"/>
        </w:rPr>
        <w:t>弊社の</w:t>
      </w:r>
      <w:r w:rsidRPr="00B40ED5">
        <w:t>「専門実践教育訓練給付金制度」の対象ではありませんが、開講したばかりの本講習は、他社の養成講習</w:t>
      </w:r>
      <w:r w:rsidR="002A7DF6">
        <w:rPr>
          <w:rFonts w:hint="eastAsia"/>
        </w:rPr>
        <w:t>の受講料と比べ</w:t>
      </w:r>
      <w:r w:rsidRPr="00B40ED5">
        <w:t>て約半額</w:t>
      </w:r>
      <w:r w:rsidR="002A7DF6">
        <w:rPr>
          <w:rFonts w:hint="eastAsia"/>
        </w:rPr>
        <w:t>近い受講料になっております</w:t>
      </w:r>
      <w:r w:rsidRPr="00B40ED5">
        <w:t>。</w:t>
      </w:r>
    </w:p>
    <w:p w14:paraId="35005F04" w14:textId="0524B418" w:rsidR="00DF693D" w:rsidRPr="002A7DF6" w:rsidRDefault="002A7DF6" w:rsidP="00B40ED5">
      <w:pPr>
        <w:ind w:firstLineChars="100" w:firstLine="210"/>
      </w:pPr>
      <w:r>
        <w:rPr>
          <w:rFonts w:hint="eastAsia"/>
        </w:rPr>
        <w:t>是非この機会にキャリアコンサルタントを目指してみませんか。</w:t>
      </w:r>
    </w:p>
    <w:p w14:paraId="507B733F" w14:textId="77777777" w:rsidR="002A7DF6" w:rsidRDefault="002A7DF6" w:rsidP="00B40ED5">
      <w:pPr>
        <w:ind w:firstLineChars="100" w:firstLine="210"/>
      </w:pPr>
    </w:p>
    <w:p w14:paraId="6A49E98D" w14:textId="552A3D38" w:rsidR="006B62E1" w:rsidRDefault="006B62E1" w:rsidP="00B40ED5">
      <w:pPr>
        <w:ind w:firstLineChars="100" w:firstLine="210"/>
      </w:pPr>
      <w:r>
        <w:rPr>
          <w:rFonts w:hint="eastAsia"/>
        </w:rPr>
        <w:t>お問い合わせ、お申込みは、下記アドレスからお願いいたします。</w:t>
      </w:r>
    </w:p>
    <w:p w14:paraId="3091C2E8" w14:textId="180EAB3B" w:rsidR="006B62E1" w:rsidRDefault="001C2C0F" w:rsidP="00B40ED5">
      <w:pPr>
        <w:ind w:firstLineChars="100" w:firstLine="210"/>
      </w:pPr>
      <w:hyperlink r:id="rId4" w:history="1">
        <w:r w:rsidRPr="001C6FBA">
          <w:rPr>
            <w:rStyle w:val="a3"/>
          </w:rPr>
          <w:t>https://career-chosakai.jp/</w:t>
        </w:r>
      </w:hyperlink>
      <w:r>
        <w:rPr>
          <w:rFonts w:hint="eastAsia"/>
        </w:rPr>
        <w:t xml:space="preserve">　</w:t>
      </w:r>
    </w:p>
    <w:p w14:paraId="27900996" w14:textId="77777777" w:rsidR="002445F5" w:rsidRDefault="002445F5" w:rsidP="00B40ED5">
      <w:pPr>
        <w:ind w:firstLineChars="100" w:firstLine="210"/>
      </w:pPr>
    </w:p>
    <w:p w14:paraId="62EEFB59" w14:textId="076778C0" w:rsidR="006B62E1" w:rsidRDefault="002A7DF6" w:rsidP="00B40ED5">
      <w:pPr>
        <w:ind w:firstLineChars="100" w:firstLine="210"/>
      </w:pPr>
      <w:r>
        <w:rPr>
          <w:rFonts w:hint="eastAsia"/>
        </w:rPr>
        <w:t>株式会社労働調査会　キャリアコンサルタント養成講習事務局</w:t>
      </w:r>
    </w:p>
    <w:p w14:paraId="7C55935D" w14:textId="740AE569" w:rsidR="002A7DF6" w:rsidRPr="00B40ED5" w:rsidRDefault="002A7DF6" w:rsidP="00B40ED5">
      <w:pPr>
        <w:ind w:firstLineChars="100" w:firstLine="210"/>
      </w:pPr>
      <w:r>
        <w:rPr>
          <w:rFonts w:hint="eastAsia"/>
        </w:rPr>
        <w:t>お問い合わせ先　03-3915-6415</w:t>
      </w:r>
    </w:p>
    <w:p w14:paraId="052D6099" w14:textId="77777777" w:rsidR="00B40ED5" w:rsidRPr="00B40ED5" w:rsidRDefault="00B40ED5" w:rsidP="00B40ED5">
      <w:pPr>
        <w:ind w:firstLineChars="100" w:firstLine="210"/>
      </w:pPr>
    </w:p>
    <w:sectPr w:rsidR="00B40ED5" w:rsidRPr="00B40E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D5"/>
    <w:rsid w:val="001C2C0F"/>
    <w:rsid w:val="001F2A08"/>
    <w:rsid w:val="002445F5"/>
    <w:rsid w:val="002A7DF6"/>
    <w:rsid w:val="00544DFD"/>
    <w:rsid w:val="005C1B8F"/>
    <w:rsid w:val="006B62E1"/>
    <w:rsid w:val="00940C04"/>
    <w:rsid w:val="00B40ED5"/>
    <w:rsid w:val="00DF693D"/>
    <w:rsid w:val="00E2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586B50"/>
  <w15:chartTrackingRefBased/>
  <w15:docId w15:val="{48F639B0-FFB6-4651-B6BB-A0107496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C0F"/>
    <w:rPr>
      <w:color w:val="0563C1" w:themeColor="hyperlink"/>
      <w:u w:val="single"/>
    </w:rPr>
  </w:style>
  <w:style w:type="character" w:styleId="a4">
    <w:name w:val="Unresolved Mention"/>
    <w:basedOn w:val="a0"/>
    <w:uiPriority w:val="99"/>
    <w:semiHidden/>
    <w:unhideWhenUsed/>
    <w:rsid w:val="001C2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12715">
      <w:bodyDiv w:val="1"/>
      <w:marLeft w:val="0"/>
      <w:marRight w:val="0"/>
      <w:marTop w:val="0"/>
      <w:marBottom w:val="0"/>
      <w:divBdr>
        <w:top w:val="none" w:sz="0" w:space="0" w:color="auto"/>
        <w:left w:val="none" w:sz="0" w:space="0" w:color="auto"/>
        <w:bottom w:val="none" w:sz="0" w:space="0" w:color="auto"/>
        <w:right w:val="none" w:sz="0" w:space="0" w:color="auto"/>
      </w:divBdr>
      <w:divsChild>
        <w:div w:id="1663125494">
          <w:marLeft w:val="0"/>
          <w:marRight w:val="0"/>
          <w:marTop w:val="0"/>
          <w:marBottom w:val="0"/>
          <w:divBdr>
            <w:top w:val="none" w:sz="0" w:space="0" w:color="auto"/>
            <w:left w:val="none" w:sz="0" w:space="0" w:color="auto"/>
            <w:bottom w:val="none" w:sz="0" w:space="0" w:color="auto"/>
            <w:right w:val="none" w:sz="0" w:space="0" w:color="auto"/>
          </w:divBdr>
        </w:div>
        <w:div w:id="1052971550">
          <w:marLeft w:val="0"/>
          <w:marRight w:val="0"/>
          <w:marTop w:val="0"/>
          <w:marBottom w:val="0"/>
          <w:divBdr>
            <w:top w:val="none" w:sz="0" w:space="0" w:color="auto"/>
            <w:left w:val="none" w:sz="0" w:space="0" w:color="auto"/>
            <w:bottom w:val="none" w:sz="0" w:space="0" w:color="auto"/>
            <w:right w:val="none" w:sz="0" w:space="0" w:color="auto"/>
          </w:divBdr>
        </w:div>
        <w:div w:id="18136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eer-chosak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玲 水谷</dc:creator>
  <cp:keywords/>
  <dc:description/>
  <cp:lastModifiedBy>事務局 広島県会</cp:lastModifiedBy>
  <cp:revision>3</cp:revision>
  <dcterms:created xsi:type="dcterms:W3CDTF">2024-06-28T00:46:00Z</dcterms:created>
  <dcterms:modified xsi:type="dcterms:W3CDTF">2024-06-28T05:00:00Z</dcterms:modified>
</cp:coreProperties>
</file>